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ED8" w:rsidRPr="004C0ED8" w:rsidRDefault="004C0ED8" w:rsidP="004C0ED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30"/>
        </w:rPr>
      </w:pPr>
      <w:bookmarkStart w:id="0" w:name="_GoBack"/>
      <w:bookmarkEnd w:id="0"/>
      <w:r w:rsidRPr="004C0ED8">
        <w:rPr>
          <w:rFonts w:ascii="Arial" w:hAnsi="Arial" w:cs="Arial"/>
          <w:sz w:val="20"/>
          <w:szCs w:val="30"/>
        </w:rPr>
        <w:t>Language In Motion imports a bit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32"/>
        </w:rPr>
      </w:pPr>
      <w:r w:rsidRPr="004C0ED8">
        <w:rPr>
          <w:rFonts w:ascii="Arial" w:hAnsi="Arial" w:cs="Arial"/>
          <w:sz w:val="20"/>
          <w:szCs w:val="30"/>
        </w:rPr>
        <w:t xml:space="preserve"> </w:t>
      </w:r>
      <w:proofErr w:type="gramStart"/>
      <w:r w:rsidRPr="004C0ED8">
        <w:rPr>
          <w:rFonts w:ascii="Arial" w:hAnsi="Arial" w:cs="Arial"/>
          <w:sz w:val="20"/>
          <w:szCs w:val="30"/>
        </w:rPr>
        <w:t>of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 Brazil to </w:t>
      </w:r>
      <w:proofErr w:type="spellStart"/>
      <w:r w:rsidRPr="004C0ED8">
        <w:rPr>
          <w:rFonts w:ascii="Arial" w:hAnsi="Arial" w:cs="Arial"/>
          <w:sz w:val="20"/>
          <w:szCs w:val="30"/>
        </w:rPr>
        <w:t>Tussey</w:t>
      </w:r>
      <w:proofErr w:type="spellEnd"/>
    </w:p>
    <w:p w:rsidR="004C0ED8" w:rsidRPr="004C0ED8" w:rsidRDefault="004C0ED8" w:rsidP="004C0ED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30"/>
        </w:rPr>
      </w:pPr>
      <w:proofErr w:type="spellStart"/>
      <w:r w:rsidRPr="004C0ED8">
        <w:rPr>
          <w:rFonts w:ascii="Arial" w:hAnsi="Arial" w:cs="Arial"/>
          <w:sz w:val="20"/>
          <w:szCs w:val="30"/>
        </w:rPr>
        <w:t>Karylann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Spicer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32"/>
        </w:rPr>
      </w:pPr>
    </w:p>
    <w:p w:rsidR="004C0ED8" w:rsidRPr="004C0ED8" w:rsidRDefault="004C0ED8" w:rsidP="004C0E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0"/>
          <w:szCs w:val="32"/>
        </w:rPr>
      </w:pP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 xml:space="preserve">Brazil came to Andrea </w:t>
      </w:r>
      <w:proofErr w:type="spellStart"/>
      <w:r w:rsidRPr="004C0ED8">
        <w:rPr>
          <w:rFonts w:ascii="Arial" w:hAnsi="Arial" w:cs="Arial"/>
          <w:sz w:val="20"/>
          <w:szCs w:val="30"/>
        </w:rPr>
        <w:t>Wakefoose’s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Spanish classes at </w:t>
      </w:r>
      <w:proofErr w:type="spellStart"/>
      <w:r w:rsidRPr="004C0ED8">
        <w:rPr>
          <w:rFonts w:ascii="Arial" w:hAnsi="Arial" w:cs="Arial"/>
          <w:sz w:val="20"/>
          <w:szCs w:val="30"/>
        </w:rPr>
        <w:t>Tussey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Mountain.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Times New Roman" w:hAnsi="Times New Roman" w:cs="Times New Roman"/>
          <w:b/>
          <w:bCs/>
          <w:sz w:val="20"/>
          <w:szCs w:val="32"/>
        </w:rPr>
      </w:pPr>
      <w:r w:rsidRPr="004C0ED8">
        <w:rPr>
          <w:rFonts w:ascii="Arial" w:hAnsi="Arial" w:cs="Arial"/>
          <w:sz w:val="20"/>
          <w:szCs w:val="30"/>
        </w:rPr>
        <w:t xml:space="preserve"> Clarissa </w:t>
      </w:r>
      <w:proofErr w:type="spellStart"/>
      <w:r w:rsidRPr="004C0ED8">
        <w:rPr>
          <w:rFonts w:ascii="Arial" w:hAnsi="Arial" w:cs="Arial"/>
          <w:sz w:val="20"/>
          <w:szCs w:val="30"/>
        </w:rPr>
        <w:t>Dinitz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, a Juniata College, student came to </w:t>
      </w:r>
      <w:proofErr w:type="spellStart"/>
      <w:r w:rsidRPr="004C0ED8">
        <w:rPr>
          <w:rFonts w:ascii="Arial" w:hAnsi="Arial" w:cs="Arial"/>
          <w:sz w:val="20"/>
          <w:szCs w:val="30"/>
        </w:rPr>
        <w:t>Tussey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Mountain to talk about her hometown and Portuguese, her language.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color w:val="222222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 xml:space="preserve">Clarissa </w:t>
      </w:r>
      <w:proofErr w:type="spellStart"/>
      <w:r w:rsidRPr="004C0ED8">
        <w:rPr>
          <w:rFonts w:ascii="Arial" w:hAnsi="Arial" w:cs="Arial"/>
          <w:sz w:val="20"/>
          <w:szCs w:val="30"/>
        </w:rPr>
        <w:t>Dinitz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lived in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color w:val="222222"/>
          <w:sz w:val="20"/>
          <w:szCs w:val="30"/>
        </w:rPr>
      </w:pPr>
      <w:r w:rsidRPr="004C0ED8">
        <w:rPr>
          <w:rFonts w:ascii="Arial" w:hAnsi="Arial" w:cs="Arial"/>
          <w:color w:val="222222"/>
          <w:sz w:val="20"/>
          <w:szCs w:val="30"/>
        </w:rPr>
        <w:t xml:space="preserve"> Curitiba, Brazil for two years, but her hometown is Recife, Brazil. </w:t>
      </w:r>
      <w:proofErr w:type="spellStart"/>
      <w:r w:rsidRPr="004C0ED8">
        <w:rPr>
          <w:rFonts w:ascii="Arial" w:hAnsi="Arial" w:cs="Arial"/>
          <w:color w:val="222222"/>
          <w:sz w:val="20"/>
          <w:szCs w:val="30"/>
        </w:rPr>
        <w:t>Dinitz</w:t>
      </w:r>
      <w:proofErr w:type="spellEnd"/>
      <w:r w:rsidRPr="004C0ED8">
        <w:rPr>
          <w:rFonts w:ascii="Arial" w:hAnsi="Arial" w:cs="Arial"/>
          <w:color w:val="222222"/>
          <w:sz w:val="20"/>
          <w:szCs w:val="30"/>
        </w:rPr>
        <w:t xml:space="preserve"> is studying Biology and Pre-Medicine and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proofErr w:type="gramStart"/>
      <w:r w:rsidRPr="004C0ED8">
        <w:rPr>
          <w:rFonts w:ascii="Arial" w:hAnsi="Arial" w:cs="Arial"/>
          <w:sz w:val="20"/>
          <w:szCs w:val="30"/>
        </w:rPr>
        <w:t>she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 is going to school to be a doctor. </w:t>
      </w:r>
      <w:proofErr w:type="spellStart"/>
      <w:r w:rsidRPr="004C0ED8">
        <w:rPr>
          <w:rFonts w:ascii="Arial" w:hAnsi="Arial" w:cs="Arial"/>
          <w:sz w:val="20"/>
          <w:szCs w:val="30"/>
        </w:rPr>
        <w:t>Dinitz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said via a follow-up e-mail, “I studied at American School of Recife until 9th grade. I went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Times New Roman" w:hAnsi="Times New Roman" w:cs="Times New Roman"/>
          <w:b/>
          <w:bCs/>
          <w:sz w:val="20"/>
          <w:szCs w:val="32"/>
        </w:rPr>
      </w:pPr>
      <w:r w:rsidRPr="004C0ED8">
        <w:rPr>
          <w:rFonts w:ascii="Arial" w:hAnsi="Arial" w:cs="Arial"/>
          <w:sz w:val="20"/>
          <w:szCs w:val="30"/>
        </w:rPr>
        <w:t xml:space="preserve"> </w:t>
      </w:r>
      <w:proofErr w:type="gramStart"/>
      <w:r w:rsidRPr="004C0ED8">
        <w:rPr>
          <w:rFonts w:ascii="Arial" w:hAnsi="Arial" w:cs="Arial"/>
          <w:sz w:val="20"/>
          <w:szCs w:val="30"/>
        </w:rPr>
        <w:t>to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 Montreal and studied at Royal Vale High School for 10th grade. Then I went back to Brazil to the International School of Curitiba for 11th and 12th grade. I have been in Juniata since I graduated from high school in 2010.”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 xml:space="preserve">Language In Motion director Dr. Deb </w:t>
      </w:r>
      <w:proofErr w:type="spellStart"/>
      <w:r w:rsidRPr="004C0ED8">
        <w:rPr>
          <w:rFonts w:ascii="Arial" w:hAnsi="Arial" w:cs="Arial"/>
          <w:sz w:val="20"/>
          <w:szCs w:val="30"/>
        </w:rPr>
        <w:t>Roney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said, “Clarissa is here for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 xml:space="preserve"> </w:t>
      </w:r>
      <w:proofErr w:type="gramStart"/>
      <w:r w:rsidRPr="004C0ED8">
        <w:rPr>
          <w:rFonts w:ascii="Arial" w:hAnsi="Arial" w:cs="Arial"/>
          <w:sz w:val="20"/>
          <w:szCs w:val="30"/>
        </w:rPr>
        <w:t>four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 years getting her degree.” </w:t>
      </w:r>
      <w:proofErr w:type="spellStart"/>
      <w:r w:rsidRPr="004C0ED8">
        <w:rPr>
          <w:rFonts w:ascii="Arial" w:hAnsi="Arial" w:cs="Arial"/>
          <w:sz w:val="20"/>
          <w:szCs w:val="30"/>
        </w:rPr>
        <w:t>Dinitz’s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parents are teachers, one at a college level. </w:t>
      </w:r>
      <w:proofErr w:type="spellStart"/>
      <w:r w:rsidRPr="004C0ED8">
        <w:rPr>
          <w:rFonts w:ascii="Arial" w:hAnsi="Arial" w:cs="Arial"/>
          <w:sz w:val="20"/>
          <w:szCs w:val="30"/>
        </w:rPr>
        <w:t>Dinitz’s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parents took her to an American school when she was young so everything there was in English. She is staying in America for the cultural experience, but still gets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Times New Roman" w:hAnsi="Times New Roman" w:cs="Times New Roman"/>
          <w:b/>
          <w:bCs/>
          <w:sz w:val="20"/>
          <w:szCs w:val="32"/>
        </w:rPr>
      </w:pPr>
      <w:r w:rsidRPr="004C0ED8">
        <w:rPr>
          <w:rFonts w:ascii="Arial" w:hAnsi="Arial" w:cs="Arial"/>
          <w:sz w:val="20"/>
          <w:szCs w:val="30"/>
        </w:rPr>
        <w:t xml:space="preserve"> </w:t>
      </w:r>
      <w:proofErr w:type="gramStart"/>
      <w:r w:rsidRPr="004C0ED8">
        <w:rPr>
          <w:rFonts w:ascii="Arial" w:hAnsi="Arial" w:cs="Arial"/>
          <w:sz w:val="20"/>
          <w:szCs w:val="30"/>
        </w:rPr>
        <w:t>credit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 at her college in Brazil. 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>When she found out she was giving a presentation, she thought she was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 xml:space="preserve"> </w:t>
      </w:r>
      <w:proofErr w:type="gramStart"/>
      <w:r w:rsidRPr="004C0ED8">
        <w:rPr>
          <w:rFonts w:ascii="Arial" w:hAnsi="Arial" w:cs="Arial"/>
          <w:sz w:val="20"/>
          <w:szCs w:val="30"/>
        </w:rPr>
        <w:t>teaching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 an elementary school, but Dr. Deb </w:t>
      </w:r>
      <w:proofErr w:type="spellStart"/>
      <w:r w:rsidRPr="004C0ED8">
        <w:rPr>
          <w:rFonts w:ascii="Arial" w:hAnsi="Arial" w:cs="Arial"/>
          <w:sz w:val="20"/>
          <w:szCs w:val="30"/>
        </w:rPr>
        <w:t>Roney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told her she was teaching a High School. However, </w:t>
      </w:r>
      <w:proofErr w:type="spellStart"/>
      <w:r w:rsidRPr="004C0ED8">
        <w:rPr>
          <w:rFonts w:ascii="Arial" w:hAnsi="Arial" w:cs="Arial"/>
          <w:sz w:val="20"/>
          <w:szCs w:val="30"/>
        </w:rPr>
        <w:t>Wakefoose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was impressed by her ability to adapt the presentation to an older audience. “I loved it, how professional. The way she came in here and took over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Times New Roman" w:hAnsi="Times New Roman" w:cs="Times New Roman"/>
          <w:b/>
          <w:bCs/>
          <w:sz w:val="20"/>
          <w:szCs w:val="32"/>
        </w:rPr>
      </w:pPr>
      <w:r w:rsidRPr="004C0ED8">
        <w:rPr>
          <w:rFonts w:ascii="Arial" w:hAnsi="Arial" w:cs="Arial"/>
          <w:sz w:val="20"/>
          <w:szCs w:val="30"/>
        </w:rPr>
        <w:t xml:space="preserve"> </w:t>
      </w:r>
      <w:proofErr w:type="gramStart"/>
      <w:r w:rsidRPr="004C0ED8">
        <w:rPr>
          <w:rFonts w:ascii="Arial" w:hAnsi="Arial" w:cs="Arial"/>
          <w:sz w:val="20"/>
          <w:szCs w:val="30"/>
        </w:rPr>
        <w:t>the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 class really surprised me.” she said. Freshman Kylie </w:t>
      </w:r>
      <w:proofErr w:type="spellStart"/>
      <w:r w:rsidRPr="004C0ED8">
        <w:rPr>
          <w:rFonts w:ascii="Arial" w:hAnsi="Arial" w:cs="Arial"/>
          <w:sz w:val="20"/>
          <w:szCs w:val="30"/>
        </w:rPr>
        <w:t>Bussard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liked it and thought it was “very neat.”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>During the class time the students played musical chairs, related the</w:t>
      </w:r>
    </w:p>
    <w:p w:rsidR="004C0ED8" w:rsidRPr="004C0ED8" w:rsidRDefault="004C0ED8" w:rsidP="004C0ED8">
      <w:pPr>
        <w:widowControl w:val="0"/>
        <w:autoSpaceDE w:val="0"/>
        <w:autoSpaceDN w:val="0"/>
        <w:adjustRightInd w:val="0"/>
        <w:ind w:firstLine="960"/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 xml:space="preserve"> Portuguese language to the Spanish language, played bingo and learned to say the ABC song in Portuguese and talked about how similar Spanish and Portuguese are. </w:t>
      </w:r>
      <w:proofErr w:type="spellStart"/>
      <w:r w:rsidRPr="004C0ED8">
        <w:rPr>
          <w:rFonts w:ascii="Arial" w:hAnsi="Arial" w:cs="Arial"/>
          <w:sz w:val="20"/>
          <w:szCs w:val="30"/>
        </w:rPr>
        <w:t>Bussard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said, “I liked learning a new language, I also liked the musical chairs game and the bingo</w:t>
      </w:r>
    </w:p>
    <w:p w:rsidR="004C0ED8" w:rsidRDefault="004C0ED8" w:rsidP="004C0ED8">
      <w:pPr>
        <w:rPr>
          <w:rFonts w:ascii="Arial" w:hAnsi="Arial" w:cs="Arial"/>
          <w:sz w:val="20"/>
          <w:szCs w:val="30"/>
        </w:rPr>
      </w:pPr>
      <w:r w:rsidRPr="004C0ED8">
        <w:rPr>
          <w:rFonts w:ascii="Arial" w:hAnsi="Arial" w:cs="Arial"/>
          <w:sz w:val="20"/>
          <w:szCs w:val="30"/>
        </w:rPr>
        <w:t xml:space="preserve"> </w:t>
      </w:r>
      <w:proofErr w:type="gramStart"/>
      <w:r w:rsidRPr="004C0ED8">
        <w:rPr>
          <w:rFonts w:ascii="Arial" w:hAnsi="Arial" w:cs="Arial"/>
          <w:sz w:val="20"/>
          <w:szCs w:val="30"/>
        </w:rPr>
        <w:t>game</w:t>
      </w:r>
      <w:proofErr w:type="gramEnd"/>
      <w:r w:rsidRPr="004C0ED8">
        <w:rPr>
          <w:rFonts w:ascii="Arial" w:hAnsi="Arial" w:cs="Arial"/>
          <w:sz w:val="20"/>
          <w:szCs w:val="30"/>
        </w:rPr>
        <w:t xml:space="preserve">.” </w:t>
      </w:r>
      <w:proofErr w:type="spellStart"/>
      <w:r w:rsidRPr="004C0ED8">
        <w:rPr>
          <w:rFonts w:ascii="Arial" w:hAnsi="Arial" w:cs="Arial"/>
          <w:sz w:val="20"/>
          <w:szCs w:val="30"/>
        </w:rPr>
        <w:t>Bussard</w:t>
      </w:r>
      <w:proofErr w:type="spellEnd"/>
      <w:r w:rsidRPr="004C0ED8">
        <w:rPr>
          <w:rFonts w:ascii="Arial" w:hAnsi="Arial" w:cs="Arial"/>
          <w:sz w:val="20"/>
          <w:szCs w:val="30"/>
        </w:rPr>
        <w:t xml:space="preserve"> liked her accent and would like her to come back again.</w:t>
      </w:r>
    </w:p>
    <w:p w:rsidR="004C0ED8" w:rsidRDefault="004C0ED8" w:rsidP="004C0ED8">
      <w:pPr>
        <w:rPr>
          <w:rFonts w:ascii="Arial" w:hAnsi="Arial" w:cs="Arial"/>
          <w:sz w:val="20"/>
          <w:szCs w:val="30"/>
        </w:rPr>
      </w:pPr>
      <w:r>
        <w:rPr>
          <w:rFonts w:ascii="Arial" w:hAnsi="Arial" w:cs="Arial"/>
          <w:noProof/>
          <w:sz w:val="20"/>
          <w:szCs w:val="30"/>
          <w:lang w:val="es-US" w:eastAsia="es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130175</wp:posOffset>
            </wp:positionV>
            <wp:extent cx="5486400" cy="3674110"/>
            <wp:effectExtent l="2540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ED8" w:rsidRDefault="004C0ED8" w:rsidP="004C0ED8">
      <w:pPr>
        <w:rPr>
          <w:sz w:val="20"/>
        </w:rPr>
      </w:pPr>
    </w:p>
    <w:p w:rsidR="000B52E4" w:rsidRPr="004C0ED8" w:rsidRDefault="00402847" w:rsidP="004C0ED8">
      <w:pPr>
        <w:rPr>
          <w:sz w:val="20"/>
        </w:rPr>
      </w:pPr>
    </w:p>
    <w:sectPr w:rsidR="000B52E4" w:rsidRPr="004C0ED8" w:rsidSect="00140CE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ED8"/>
    <w:rsid w:val="00402847"/>
    <w:rsid w:val="004C0E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C1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C1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Juniata College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Eagle Net</dc:creator>
  <cp:lastModifiedBy>Sean</cp:lastModifiedBy>
  <cp:revision>2</cp:revision>
  <dcterms:created xsi:type="dcterms:W3CDTF">2015-08-03T17:12:00Z</dcterms:created>
  <dcterms:modified xsi:type="dcterms:W3CDTF">2015-08-03T17:12:00Z</dcterms:modified>
</cp:coreProperties>
</file>